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Manajemen Risiko Operasional Bank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