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SR Communicatio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