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Cashflow & Treasury Management Training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14-15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