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Developing Accounts Receivable Management Model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