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Perpajakan Internasional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12 Nov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2.75jt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