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Risk Based Audit (RBA)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06-07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