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Outline Training : Budgeting & Controlling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13-14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