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Analisa SWOT berbasis IKSF dan BSC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14-15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