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Career & Talent Management Specialist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01-02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