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Arbitrase dan alternatif Penyelesaian sengketa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