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Leadership and Public Speak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8-19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