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Business Ethics for Secretary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