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Communication & Interpersonal Skills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18-19 Jun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3.7jt - Group<w:br/>Rp 4.05jt - Full Fare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