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intenance Manajemen Sebuah Manajemen Praktis Perawatan Mesi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