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Maintenance Manajemen Sebuah Manajemen Praktis Perawatan Mesin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06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