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odern HSE Management System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