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Project Procurement & Tender Management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29-30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