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ustomer Relationship Managemen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7-08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