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Social Media Marketing Strategy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