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Trade Marketing & Shoppers Marketing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19-20 May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